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530EB" w14:textId="70B19C03" w:rsidR="0038440C" w:rsidRPr="00431EBE" w:rsidRDefault="0038440C" w:rsidP="00D178C4">
      <w:pPr>
        <w:jc w:val="right"/>
        <w:rPr>
          <w:lang w:val="en-GB"/>
        </w:rPr>
      </w:pPr>
    </w:p>
    <w:p w14:paraId="59926D21" w14:textId="77777777" w:rsidR="0038440C" w:rsidRPr="00431EBE" w:rsidRDefault="0038440C">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571"/>
      </w:tblGrid>
      <w:tr w:rsidR="00D178C4" w14:paraId="79323283" w14:textId="77777777" w:rsidTr="00D178C4">
        <w:tc>
          <w:tcPr>
            <w:tcW w:w="4622" w:type="dxa"/>
            <w:vAlign w:val="bottom"/>
          </w:tcPr>
          <w:p w14:paraId="102AA9C3" w14:textId="35F38DBB" w:rsidR="00D178C4" w:rsidRPr="006D5FD0" w:rsidRDefault="00D178C4" w:rsidP="00D178C4">
            <w:pPr>
              <w:rPr>
                <w:rFonts w:ascii="Open Sans" w:hAnsi="Open Sans" w:cs="Open Sans"/>
                <w:lang w:val="en-GB"/>
              </w:rPr>
            </w:pPr>
            <w:r w:rsidRPr="006D5FD0">
              <w:rPr>
                <w:rFonts w:ascii="Open Sans" w:hAnsi="Open Sans" w:cs="Open Sans"/>
                <w:lang w:val="en-GB"/>
              </w:rPr>
              <w:t>We are hiring. Apply now.</w:t>
            </w:r>
          </w:p>
        </w:tc>
        <w:tc>
          <w:tcPr>
            <w:tcW w:w="4623" w:type="dxa"/>
          </w:tcPr>
          <w:p w14:paraId="4FBF4E78" w14:textId="072666D3" w:rsidR="00D178C4" w:rsidRDefault="00D178C4">
            <w:pPr>
              <w:rPr>
                <w:lang w:val="en-GB"/>
              </w:rPr>
            </w:pPr>
            <w:r>
              <w:rPr>
                <w:noProof/>
                <w:lang w:val="en-GB"/>
              </w:rPr>
              <w:drawing>
                <wp:inline distT="0" distB="0" distL="0" distR="0" wp14:anchorId="67436AD7" wp14:editId="2066B12B">
                  <wp:extent cx="2035760" cy="6166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_logo_BDE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824" cy="637880"/>
                          </a:xfrm>
                          <a:prstGeom prst="rect">
                            <a:avLst/>
                          </a:prstGeom>
                        </pic:spPr>
                      </pic:pic>
                    </a:graphicData>
                  </a:graphic>
                </wp:inline>
              </w:drawing>
            </w:r>
          </w:p>
        </w:tc>
      </w:tr>
    </w:tbl>
    <w:p w14:paraId="4D6D1811" w14:textId="77777777" w:rsidR="00D178C4" w:rsidRDefault="00D178C4">
      <w:pPr>
        <w:rPr>
          <w:lang w:val="en-GB"/>
        </w:rPr>
      </w:pPr>
    </w:p>
    <w:p w14:paraId="76CD29C0" w14:textId="77777777" w:rsidR="00D178C4" w:rsidRDefault="00D178C4">
      <w:pPr>
        <w:rPr>
          <w:lang w:val="en-GB"/>
        </w:rPr>
      </w:pPr>
    </w:p>
    <w:p w14:paraId="56D40393" w14:textId="4E312EE5" w:rsidR="0038440C" w:rsidRDefault="0038440C">
      <w:pPr>
        <w:rPr>
          <w:lang w:val="en-GB"/>
        </w:rPr>
      </w:pPr>
    </w:p>
    <w:p w14:paraId="4FE0E66D" w14:textId="01F4B845" w:rsidR="005340ED" w:rsidRDefault="005340ED">
      <w:pPr>
        <w:rPr>
          <w:lang w:val="en-GB"/>
        </w:rPr>
      </w:pPr>
    </w:p>
    <w:p w14:paraId="244DEC49" w14:textId="77777777" w:rsidR="005340ED" w:rsidRPr="00431EBE" w:rsidRDefault="005340ED">
      <w:pPr>
        <w:rPr>
          <w:lang w:val="en-GB"/>
        </w:rPr>
      </w:pPr>
    </w:p>
    <w:p w14:paraId="1E99FB51" w14:textId="6128D8B8" w:rsidR="0038440C" w:rsidRPr="006D5FD0" w:rsidRDefault="00882787" w:rsidP="00D178C4">
      <w:pPr>
        <w:jc w:val="both"/>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We are</w:t>
      </w:r>
      <w:r w:rsidR="002E6BB3" w:rsidRPr="006D5FD0">
        <w:rPr>
          <w:rFonts w:ascii="Open Sans" w:hAnsi="Open Sans" w:cs="Open Sans"/>
          <w:color w:val="1D2129"/>
          <w:sz w:val="18"/>
          <w:szCs w:val="18"/>
          <w:highlight w:val="white"/>
          <w:lang w:val="en-GB"/>
        </w:rPr>
        <w:t xml:space="preserve"> currently seeking enthusiastic, entertaining</w:t>
      </w:r>
      <w:r w:rsidR="00431EBE" w:rsidRPr="006D5FD0">
        <w:rPr>
          <w:rFonts w:ascii="Open Sans" w:hAnsi="Open Sans" w:cs="Open Sans"/>
          <w:color w:val="1D2129"/>
          <w:sz w:val="18"/>
          <w:szCs w:val="18"/>
          <w:highlight w:val="white"/>
          <w:lang w:val="en-GB"/>
        </w:rPr>
        <w:t xml:space="preserve"> </w:t>
      </w:r>
      <w:r w:rsidR="002E6BB3" w:rsidRPr="006D5FD0">
        <w:rPr>
          <w:rFonts w:ascii="Open Sans" w:hAnsi="Open Sans" w:cs="Open Sans"/>
          <w:color w:val="1D2129"/>
          <w:sz w:val="18"/>
          <w:szCs w:val="18"/>
          <w:highlight w:val="white"/>
          <w:lang w:val="en-GB"/>
        </w:rPr>
        <w:t xml:space="preserve">locals who are passionate about </w:t>
      </w:r>
      <w:r w:rsidR="00CE3E22">
        <w:rPr>
          <w:rFonts w:ascii="Open Sans" w:hAnsi="Open Sans" w:cs="Open Sans"/>
          <w:color w:val="1D2129"/>
          <w:sz w:val="18"/>
          <w:szCs w:val="18"/>
          <w:highlight w:val="white"/>
          <w:lang w:val="en-GB"/>
        </w:rPr>
        <w:t xml:space="preserve">Amsterdam </w:t>
      </w:r>
      <w:r w:rsidR="002E6BB3" w:rsidRPr="006D5FD0">
        <w:rPr>
          <w:rFonts w:ascii="Open Sans" w:hAnsi="Open Sans" w:cs="Open Sans"/>
          <w:color w:val="1D2129"/>
          <w:sz w:val="18"/>
          <w:szCs w:val="18"/>
          <w:highlight w:val="white"/>
          <w:lang w:val="en-GB"/>
        </w:rPr>
        <w:t xml:space="preserve">and would love to show it to </w:t>
      </w:r>
      <w:r w:rsidR="00431EBE" w:rsidRPr="006D5FD0">
        <w:rPr>
          <w:rFonts w:ascii="Open Sans" w:hAnsi="Open Sans" w:cs="Open Sans"/>
          <w:color w:val="1D2129"/>
          <w:sz w:val="18"/>
          <w:szCs w:val="18"/>
          <w:highlight w:val="white"/>
          <w:lang w:val="en-GB"/>
        </w:rPr>
        <w:t>travellers</w:t>
      </w:r>
      <w:r w:rsidR="002E6BB3" w:rsidRPr="006D5FD0">
        <w:rPr>
          <w:rFonts w:ascii="Open Sans" w:hAnsi="Open Sans" w:cs="Open Sans"/>
          <w:color w:val="1D2129"/>
          <w:sz w:val="18"/>
          <w:szCs w:val="18"/>
          <w:highlight w:val="white"/>
          <w:lang w:val="en-GB"/>
        </w:rPr>
        <w:t xml:space="preserve"> from around the world. If you are a </w:t>
      </w:r>
      <w:r w:rsidR="00431EBE" w:rsidRPr="006D5FD0">
        <w:rPr>
          <w:rFonts w:ascii="Open Sans" w:hAnsi="Open Sans" w:cs="Open Sans"/>
          <w:color w:val="1D2129"/>
          <w:sz w:val="18"/>
          <w:szCs w:val="18"/>
          <w:highlight w:val="white"/>
          <w:lang w:val="en-GB"/>
        </w:rPr>
        <w:t>t</w:t>
      </w:r>
      <w:r w:rsidR="002E6BB3" w:rsidRPr="006D5FD0">
        <w:rPr>
          <w:rFonts w:ascii="Open Sans" w:hAnsi="Open Sans" w:cs="Open Sans"/>
          <w:color w:val="1D2129"/>
          <w:sz w:val="18"/>
          <w:szCs w:val="18"/>
          <w:highlight w:val="white"/>
          <w:lang w:val="en-GB"/>
        </w:rPr>
        <w:t xml:space="preserve">eam player and looking for personal development this could be a good opportunity for you. You don’t need to have previous experiences in guiding, we care more about you being an extrovert, good with people, great performer. The rest we can teach. So that with your passion and our knowledge we can truly deliver the </w:t>
      </w:r>
      <w:proofErr w:type="spellStart"/>
      <w:proofErr w:type="gramStart"/>
      <w:r w:rsidR="002E6BB3" w:rsidRPr="006D5FD0">
        <w:rPr>
          <w:rFonts w:ascii="Open Sans" w:hAnsi="Open Sans" w:cs="Open Sans"/>
          <w:color w:val="1D2129"/>
          <w:sz w:val="18"/>
          <w:szCs w:val="18"/>
          <w:highlight w:val="white"/>
          <w:lang w:val="en-GB"/>
        </w:rPr>
        <w:t>Best.Day.Ever</w:t>
      </w:r>
      <w:proofErr w:type="spellEnd"/>
      <w:proofErr w:type="gramEnd"/>
      <w:r w:rsidR="002E6BB3" w:rsidRPr="006D5FD0">
        <w:rPr>
          <w:rFonts w:ascii="Open Sans" w:hAnsi="Open Sans" w:cs="Open Sans"/>
          <w:color w:val="1D2129"/>
          <w:sz w:val="18"/>
          <w:szCs w:val="18"/>
          <w:highlight w:val="white"/>
          <w:lang w:val="en-GB"/>
        </w:rPr>
        <w:t>. to our guests.</w:t>
      </w:r>
    </w:p>
    <w:p w14:paraId="144B0EE5" w14:textId="77777777" w:rsidR="0038440C" w:rsidRPr="006D5FD0" w:rsidRDefault="0038440C" w:rsidP="00D178C4">
      <w:pPr>
        <w:jc w:val="both"/>
        <w:rPr>
          <w:rFonts w:ascii="Open Sans" w:hAnsi="Open Sans" w:cs="Open Sans"/>
          <w:color w:val="1D2129"/>
          <w:sz w:val="18"/>
          <w:szCs w:val="18"/>
          <w:highlight w:val="white"/>
          <w:lang w:val="en-GB"/>
        </w:rPr>
      </w:pPr>
    </w:p>
    <w:p w14:paraId="1E873113" w14:textId="3EF7B801" w:rsidR="0038440C" w:rsidRPr="006D5FD0" w:rsidRDefault="00CE3E22" w:rsidP="00D178C4">
      <w:pPr>
        <w:jc w:val="both"/>
        <w:rPr>
          <w:rFonts w:ascii="Open Sans" w:hAnsi="Open Sans" w:cs="Open Sans"/>
          <w:color w:val="1D2129"/>
          <w:sz w:val="18"/>
          <w:szCs w:val="18"/>
          <w:highlight w:val="white"/>
          <w:lang w:val="en-GB"/>
        </w:rPr>
      </w:pPr>
      <w:r>
        <w:rPr>
          <w:rFonts w:ascii="Open Sans" w:hAnsi="Open Sans" w:cs="Open Sans"/>
          <w:color w:val="1D2129"/>
          <w:sz w:val="18"/>
          <w:szCs w:val="18"/>
          <w:highlight w:val="white"/>
          <w:lang w:val="en-GB"/>
        </w:rPr>
        <w:t xml:space="preserve">Amsterdam </w:t>
      </w:r>
      <w:r w:rsidR="002E6BB3" w:rsidRPr="006D5FD0">
        <w:rPr>
          <w:rFonts w:ascii="Open Sans" w:hAnsi="Open Sans" w:cs="Open Sans"/>
          <w:color w:val="1D2129"/>
          <w:sz w:val="18"/>
          <w:szCs w:val="18"/>
          <w:highlight w:val="white"/>
          <w:lang w:val="en-GB"/>
        </w:rPr>
        <w:t xml:space="preserve">Urban Adventures is part of a global network of over 150 destinations and is about a new style of travel experience for those who want to get off the beaten path and really connect with a destination. Our tours take </w:t>
      </w:r>
      <w:r w:rsidR="00431EBE" w:rsidRPr="006D5FD0">
        <w:rPr>
          <w:rFonts w:ascii="Open Sans" w:hAnsi="Open Sans" w:cs="Open Sans"/>
          <w:color w:val="1D2129"/>
          <w:sz w:val="18"/>
          <w:szCs w:val="18"/>
          <w:highlight w:val="white"/>
          <w:lang w:val="en-GB"/>
        </w:rPr>
        <w:t>travellers</w:t>
      </w:r>
      <w:r w:rsidR="002E6BB3" w:rsidRPr="006D5FD0">
        <w:rPr>
          <w:rFonts w:ascii="Open Sans" w:hAnsi="Open Sans" w:cs="Open Sans"/>
          <w:color w:val="1D2129"/>
          <w:sz w:val="18"/>
          <w:szCs w:val="18"/>
          <w:highlight w:val="white"/>
          <w:lang w:val="en-GB"/>
        </w:rPr>
        <w:t xml:space="preserve"> to interesting places to meet locals and to really see what makes a place tick.</w:t>
      </w:r>
    </w:p>
    <w:p w14:paraId="43725D20" w14:textId="77777777" w:rsidR="0038440C" w:rsidRPr="006D5FD0" w:rsidRDefault="0038440C" w:rsidP="00D178C4">
      <w:pPr>
        <w:jc w:val="both"/>
        <w:rPr>
          <w:rFonts w:ascii="Open Sans" w:hAnsi="Open Sans" w:cs="Open Sans"/>
          <w:color w:val="1D2129"/>
          <w:sz w:val="18"/>
          <w:szCs w:val="18"/>
          <w:highlight w:val="white"/>
          <w:lang w:val="en-GB"/>
        </w:rPr>
      </w:pPr>
    </w:p>
    <w:p w14:paraId="156B6972" w14:textId="77777777" w:rsidR="0038440C" w:rsidRPr="006D5FD0" w:rsidRDefault="002E6BB3" w:rsidP="00D178C4">
      <w:pPr>
        <w:jc w:val="both"/>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We also reward our guides with incentives, travel, and personal development opportunities.</w:t>
      </w:r>
    </w:p>
    <w:p w14:paraId="54B90591" w14:textId="77777777" w:rsidR="0038440C" w:rsidRPr="006D5FD0" w:rsidRDefault="0038440C">
      <w:pPr>
        <w:rPr>
          <w:rFonts w:ascii="Open Sans" w:hAnsi="Open Sans" w:cs="Open Sans"/>
          <w:color w:val="1D2129"/>
          <w:sz w:val="18"/>
          <w:szCs w:val="18"/>
          <w:highlight w:val="white"/>
          <w:lang w:val="en-GB"/>
        </w:rPr>
      </w:pPr>
    </w:p>
    <w:p w14:paraId="72AF5E56" w14:textId="7727D55C" w:rsidR="004B6E26" w:rsidRPr="006D5FD0" w:rsidRDefault="002E6BB3">
      <w:p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Requirements:</w:t>
      </w:r>
    </w:p>
    <w:p w14:paraId="4CC30121" w14:textId="405AD282" w:rsidR="0038440C" w:rsidRDefault="002E6BB3" w:rsidP="00D178C4">
      <w:pPr>
        <w:pStyle w:val="ListParagraph"/>
        <w:numPr>
          <w:ilvl w:val="0"/>
          <w:numId w:val="2"/>
        </w:num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Be fluent in English</w:t>
      </w:r>
    </w:p>
    <w:p w14:paraId="0E763785" w14:textId="0C36D026" w:rsidR="0038440C" w:rsidRPr="00CE3E22" w:rsidRDefault="002E6BB3" w:rsidP="00CE3E22">
      <w:pPr>
        <w:pStyle w:val="ListParagraph"/>
        <w:numPr>
          <w:ilvl w:val="0"/>
          <w:numId w:val="2"/>
        </w:numPr>
        <w:rPr>
          <w:rFonts w:ascii="Open Sans" w:hAnsi="Open Sans" w:cs="Open Sans"/>
          <w:color w:val="1D2129"/>
          <w:sz w:val="18"/>
          <w:szCs w:val="18"/>
          <w:highlight w:val="white"/>
          <w:lang w:val="en-GB"/>
        </w:rPr>
      </w:pPr>
      <w:r w:rsidRPr="00CE3E22">
        <w:rPr>
          <w:rFonts w:ascii="Open Sans" w:hAnsi="Open Sans" w:cs="Open Sans"/>
          <w:color w:val="1D2129"/>
          <w:sz w:val="18"/>
          <w:szCs w:val="18"/>
          <w:highlight w:val="white"/>
          <w:lang w:val="en-GB"/>
        </w:rPr>
        <w:t xml:space="preserve">Be a </w:t>
      </w:r>
      <w:r w:rsidR="00431EBE" w:rsidRPr="00CE3E22">
        <w:rPr>
          <w:rFonts w:ascii="Open Sans" w:hAnsi="Open Sans" w:cs="Open Sans"/>
          <w:color w:val="1D2129"/>
          <w:sz w:val="18"/>
          <w:szCs w:val="18"/>
          <w:highlight w:val="white"/>
          <w:lang w:val="en-GB"/>
        </w:rPr>
        <w:t>t</w:t>
      </w:r>
      <w:r w:rsidRPr="00CE3E22">
        <w:rPr>
          <w:rFonts w:ascii="Open Sans" w:hAnsi="Open Sans" w:cs="Open Sans"/>
          <w:color w:val="1D2129"/>
          <w:sz w:val="18"/>
          <w:szCs w:val="18"/>
          <w:highlight w:val="white"/>
          <w:lang w:val="en-GB"/>
        </w:rPr>
        <w:t xml:space="preserve">eam player </w:t>
      </w:r>
    </w:p>
    <w:p w14:paraId="683CB478" w14:textId="6ACDB7C8" w:rsidR="0038440C" w:rsidRPr="006D5FD0" w:rsidRDefault="002E6BB3" w:rsidP="00D178C4">
      <w:pPr>
        <w:pStyle w:val="ListParagraph"/>
        <w:numPr>
          <w:ilvl w:val="0"/>
          <w:numId w:val="2"/>
        </w:num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Have experience interacting with diverse groups of people from a wide range of cultural, racial and socio-economic backgrounds</w:t>
      </w:r>
    </w:p>
    <w:p w14:paraId="7BE4408C" w14:textId="3584E640" w:rsidR="0038440C" w:rsidRPr="006D5FD0" w:rsidRDefault="002E6BB3" w:rsidP="00D178C4">
      <w:pPr>
        <w:pStyle w:val="ListParagraph"/>
        <w:numPr>
          <w:ilvl w:val="0"/>
          <w:numId w:val="2"/>
        </w:num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 xml:space="preserve">Be enthusiastic about the history, culture and gastronomy of </w:t>
      </w:r>
      <w:r w:rsidR="00CE3E22">
        <w:rPr>
          <w:rFonts w:ascii="Open Sans" w:hAnsi="Open Sans" w:cs="Open Sans"/>
          <w:color w:val="1D2129"/>
          <w:sz w:val="18"/>
          <w:szCs w:val="18"/>
          <w:highlight w:val="white"/>
          <w:lang w:val="en-GB"/>
        </w:rPr>
        <w:t>Amsterdam</w:t>
      </w:r>
    </w:p>
    <w:p w14:paraId="7E8D3CB5" w14:textId="60A5F9E2" w:rsidR="0038440C" w:rsidRPr="006D5FD0" w:rsidRDefault="002E6BB3" w:rsidP="00D178C4">
      <w:pPr>
        <w:pStyle w:val="ListParagraph"/>
        <w:numPr>
          <w:ilvl w:val="0"/>
          <w:numId w:val="2"/>
        </w:num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 xml:space="preserve">Have a positive 'can-do' attitude, sense of </w:t>
      </w:r>
      <w:r w:rsidR="00431EBE" w:rsidRPr="006D5FD0">
        <w:rPr>
          <w:rFonts w:ascii="Open Sans" w:hAnsi="Open Sans" w:cs="Open Sans"/>
          <w:color w:val="1D2129"/>
          <w:sz w:val="18"/>
          <w:szCs w:val="18"/>
          <w:highlight w:val="white"/>
          <w:lang w:val="en-GB"/>
        </w:rPr>
        <w:t>humour</w:t>
      </w:r>
      <w:r w:rsidR="0030696B" w:rsidRPr="006D5FD0">
        <w:rPr>
          <w:rFonts w:ascii="Open Sans" w:hAnsi="Open Sans" w:cs="Open Sans"/>
          <w:color w:val="1D2129"/>
          <w:sz w:val="18"/>
          <w:szCs w:val="18"/>
          <w:highlight w:val="white"/>
          <w:lang w:val="en-GB"/>
        </w:rPr>
        <w:t xml:space="preserve"> </w:t>
      </w:r>
      <w:r w:rsidRPr="006D5FD0">
        <w:rPr>
          <w:rFonts w:ascii="Open Sans" w:hAnsi="Open Sans" w:cs="Open Sans"/>
          <w:color w:val="1D2129"/>
          <w:sz w:val="18"/>
          <w:szCs w:val="18"/>
          <w:highlight w:val="white"/>
          <w:lang w:val="en-GB"/>
        </w:rPr>
        <w:t>and friendly personality</w:t>
      </w:r>
    </w:p>
    <w:p w14:paraId="0B5EE3B8" w14:textId="1C5C2C85" w:rsidR="0038440C" w:rsidRPr="006D5FD0" w:rsidRDefault="002E6BB3" w:rsidP="00D178C4">
      <w:pPr>
        <w:pStyle w:val="ListParagraph"/>
        <w:numPr>
          <w:ilvl w:val="0"/>
          <w:numId w:val="2"/>
        </w:num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Perform well under pressure and demonstrate good judgment and communication skills</w:t>
      </w:r>
    </w:p>
    <w:p w14:paraId="5252B5FA" w14:textId="73224247" w:rsidR="0038440C" w:rsidRPr="006D5FD0" w:rsidRDefault="002E6BB3" w:rsidP="00D178C4">
      <w:pPr>
        <w:pStyle w:val="ListParagraph"/>
        <w:numPr>
          <w:ilvl w:val="0"/>
          <w:numId w:val="2"/>
        </w:num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Be able to commit to giving tours several days per week, including weekdays, evenings and weekends as well</w:t>
      </w:r>
    </w:p>
    <w:p w14:paraId="4A1C1122" w14:textId="6105EF20" w:rsidR="0038440C" w:rsidRPr="006D5FD0" w:rsidRDefault="002E6BB3" w:rsidP="00D178C4">
      <w:pPr>
        <w:pStyle w:val="ListParagraph"/>
        <w:numPr>
          <w:ilvl w:val="0"/>
          <w:numId w:val="2"/>
        </w:num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Previous guiding experience is a plus but a not a must</w:t>
      </w:r>
    </w:p>
    <w:p w14:paraId="31CA32F9" w14:textId="77777777" w:rsidR="0038440C" w:rsidRPr="006D5FD0" w:rsidRDefault="0038440C">
      <w:pPr>
        <w:rPr>
          <w:rFonts w:ascii="Open Sans" w:hAnsi="Open Sans" w:cs="Open Sans"/>
          <w:color w:val="1D2129"/>
          <w:sz w:val="18"/>
          <w:szCs w:val="18"/>
          <w:highlight w:val="white"/>
          <w:lang w:val="en-GB"/>
        </w:rPr>
      </w:pPr>
    </w:p>
    <w:p w14:paraId="35124A55" w14:textId="77777777" w:rsidR="0038440C" w:rsidRPr="006D5FD0" w:rsidRDefault="0038440C">
      <w:pPr>
        <w:rPr>
          <w:rFonts w:ascii="Open Sans" w:hAnsi="Open Sans" w:cs="Open Sans"/>
          <w:color w:val="1D2129"/>
          <w:sz w:val="18"/>
          <w:szCs w:val="18"/>
          <w:highlight w:val="white"/>
          <w:lang w:val="en-GB"/>
        </w:rPr>
      </w:pPr>
    </w:p>
    <w:p w14:paraId="19BA6A7C" w14:textId="77777777" w:rsidR="0038440C" w:rsidRPr="006D5FD0" w:rsidRDefault="002E6BB3">
      <w:p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Preference will be given to candidates who:</w:t>
      </w:r>
    </w:p>
    <w:p w14:paraId="1F93D517" w14:textId="742BE4D5" w:rsidR="0038440C" w:rsidRPr="006D5FD0" w:rsidRDefault="00431EBE" w:rsidP="00D178C4">
      <w:pPr>
        <w:pStyle w:val="ListParagraph"/>
        <w:numPr>
          <w:ilvl w:val="0"/>
          <w:numId w:val="1"/>
        </w:num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d</w:t>
      </w:r>
      <w:r w:rsidR="002E6BB3" w:rsidRPr="006D5FD0">
        <w:rPr>
          <w:rFonts w:ascii="Open Sans" w:hAnsi="Open Sans" w:cs="Open Sans"/>
          <w:color w:val="1D2129"/>
          <w:sz w:val="18"/>
          <w:szCs w:val="18"/>
          <w:highlight w:val="white"/>
          <w:lang w:val="en-GB"/>
        </w:rPr>
        <w:t>emonstrate verbal fluency in a language other than English</w:t>
      </w:r>
    </w:p>
    <w:p w14:paraId="0562961F" w14:textId="5DB9391D" w:rsidR="0038440C" w:rsidRPr="006D5FD0" w:rsidRDefault="00431EBE" w:rsidP="00D178C4">
      <w:pPr>
        <w:pStyle w:val="ListParagraph"/>
        <w:numPr>
          <w:ilvl w:val="0"/>
          <w:numId w:val="1"/>
        </w:num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h</w:t>
      </w:r>
      <w:r w:rsidR="002E6BB3" w:rsidRPr="006D5FD0">
        <w:rPr>
          <w:rFonts w:ascii="Open Sans" w:hAnsi="Open Sans" w:cs="Open Sans"/>
          <w:color w:val="1D2129"/>
          <w:sz w:val="18"/>
          <w:szCs w:val="18"/>
          <w:highlight w:val="white"/>
          <w:lang w:val="en-GB"/>
        </w:rPr>
        <w:t>ave food and/or beverage expertise (beer, wine, restaurants, etc.)</w:t>
      </w:r>
    </w:p>
    <w:p w14:paraId="3225D0AB" w14:textId="6D950DAA" w:rsidR="0038440C" w:rsidRPr="006D5FD0" w:rsidRDefault="002E6BB3" w:rsidP="00D178C4">
      <w:pPr>
        <w:pStyle w:val="ListParagraph"/>
        <w:numPr>
          <w:ilvl w:val="0"/>
          <w:numId w:val="1"/>
        </w:numPr>
        <w:rPr>
          <w:rFonts w:ascii="Open Sans" w:hAnsi="Open Sans" w:cs="Open Sans"/>
          <w:color w:val="1D2129"/>
          <w:sz w:val="18"/>
          <w:szCs w:val="18"/>
          <w:highlight w:val="white"/>
          <w:lang w:val="en-GB"/>
        </w:rPr>
      </w:pPr>
      <w:r w:rsidRPr="006D5FD0">
        <w:rPr>
          <w:rFonts w:ascii="Open Sans" w:hAnsi="Open Sans" w:cs="Open Sans"/>
          <w:color w:val="1D2129"/>
          <w:sz w:val="18"/>
          <w:szCs w:val="18"/>
          <w:highlight w:val="white"/>
          <w:lang w:val="en-GB"/>
        </w:rPr>
        <w:t xml:space="preserve">are knowledgeable of the history and culture of </w:t>
      </w:r>
      <w:r w:rsidR="00CE3E22">
        <w:rPr>
          <w:rFonts w:ascii="Open Sans" w:hAnsi="Open Sans" w:cs="Open Sans"/>
          <w:color w:val="1D2129"/>
          <w:sz w:val="18"/>
          <w:szCs w:val="18"/>
          <w:highlight w:val="white"/>
          <w:lang w:val="en-GB"/>
        </w:rPr>
        <w:t xml:space="preserve">Amsterdam </w:t>
      </w:r>
    </w:p>
    <w:p w14:paraId="6FC30CCE" w14:textId="77777777" w:rsidR="0038440C" w:rsidRPr="006D5FD0" w:rsidRDefault="0038440C">
      <w:pPr>
        <w:rPr>
          <w:rFonts w:ascii="Open Sans" w:hAnsi="Open Sans" w:cs="Open Sans"/>
          <w:color w:val="1D2129"/>
          <w:sz w:val="18"/>
          <w:szCs w:val="18"/>
          <w:highlight w:val="white"/>
          <w:lang w:val="en-GB"/>
        </w:rPr>
      </w:pPr>
    </w:p>
    <w:p w14:paraId="2F4FB4DE" w14:textId="77777777" w:rsidR="004B6E26" w:rsidRPr="006D5FD0" w:rsidRDefault="004B6E26">
      <w:pPr>
        <w:rPr>
          <w:rFonts w:ascii="Open Sans" w:hAnsi="Open Sans" w:cs="Open Sans"/>
          <w:color w:val="1D2129"/>
          <w:sz w:val="18"/>
          <w:szCs w:val="18"/>
          <w:lang w:val="en-GB"/>
        </w:rPr>
      </w:pPr>
    </w:p>
    <w:p w14:paraId="0A9EC432" w14:textId="037B2055" w:rsidR="004B6E26" w:rsidRDefault="006D5FD0" w:rsidP="006D5FD0">
      <w:pPr>
        <w:jc w:val="both"/>
        <w:rPr>
          <w:rFonts w:ascii="Open Sans" w:hAnsi="Open Sans" w:cs="Open Sans"/>
          <w:color w:val="1D2129"/>
          <w:sz w:val="18"/>
          <w:szCs w:val="18"/>
          <w:lang w:val="en-GB"/>
        </w:rPr>
      </w:pPr>
      <w:r w:rsidRPr="006D5FD0">
        <w:rPr>
          <w:rFonts w:ascii="Open Sans" w:hAnsi="Open Sans" w:cs="Open Sans"/>
          <w:color w:val="1D2129"/>
          <w:sz w:val="18"/>
          <w:szCs w:val="18"/>
          <w:lang w:val="en-GB"/>
        </w:rPr>
        <w:t xml:space="preserve">To apply, please send your motivation letter and a short video introducing yourself and telling a few words about what responsible tourism means to you and why you would be a good member of the </w:t>
      </w:r>
      <w:r w:rsidR="00CE3E22">
        <w:rPr>
          <w:rFonts w:ascii="Open Sans" w:hAnsi="Open Sans" w:cs="Open Sans"/>
          <w:color w:val="1D2129"/>
          <w:sz w:val="18"/>
          <w:szCs w:val="18"/>
          <w:lang w:val="en-GB"/>
        </w:rPr>
        <w:t xml:space="preserve">Amsterdam </w:t>
      </w:r>
      <w:r w:rsidRPr="006D5FD0">
        <w:rPr>
          <w:rFonts w:ascii="Open Sans" w:hAnsi="Open Sans" w:cs="Open Sans"/>
          <w:color w:val="1D2129"/>
          <w:sz w:val="18"/>
          <w:szCs w:val="18"/>
          <w:lang w:val="en-GB"/>
        </w:rPr>
        <w:t>Urban Adventures team.</w:t>
      </w:r>
      <w:r>
        <w:rPr>
          <w:rFonts w:ascii="Open Sans" w:hAnsi="Open Sans" w:cs="Open Sans"/>
          <w:color w:val="1D2129"/>
          <w:sz w:val="18"/>
          <w:szCs w:val="18"/>
          <w:lang w:val="en-GB"/>
        </w:rPr>
        <w:t xml:space="preserve"> Contact us</w:t>
      </w:r>
      <w:r w:rsidR="00CE3E22">
        <w:rPr>
          <w:rFonts w:ascii="Open Sans" w:hAnsi="Open Sans" w:cs="Open Sans"/>
          <w:color w:val="1D2129"/>
          <w:sz w:val="18"/>
          <w:szCs w:val="18"/>
          <w:lang w:val="en-GB"/>
        </w:rPr>
        <w:t xml:space="preserve"> on: info@amsterdamurbanadventures.com</w:t>
      </w:r>
    </w:p>
    <w:p w14:paraId="69F691EB" w14:textId="77777777" w:rsidR="006D5FD0" w:rsidRPr="006D5FD0" w:rsidRDefault="006D5FD0" w:rsidP="006D5FD0">
      <w:pPr>
        <w:jc w:val="both"/>
        <w:rPr>
          <w:rFonts w:ascii="Open Sans" w:hAnsi="Open Sans" w:cs="Open Sans"/>
          <w:color w:val="1D2129"/>
          <w:sz w:val="18"/>
          <w:szCs w:val="18"/>
          <w:lang w:val="en-GB"/>
        </w:rPr>
      </w:pPr>
      <w:bookmarkStart w:id="0" w:name="_GoBack"/>
      <w:bookmarkEnd w:id="0"/>
    </w:p>
    <w:sectPr w:rsidR="006D5FD0" w:rsidRPr="006D5F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2015"/>
    <w:multiLevelType w:val="hybridMultilevel"/>
    <w:tmpl w:val="FB4E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272FF"/>
    <w:multiLevelType w:val="hybridMultilevel"/>
    <w:tmpl w:val="D4EE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0C"/>
    <w:rsid w:val="00073E73"/>
    <w:rsid w:val="002E6BB3"/>
    <w:rsid w:val="0030696B"/>
    <w:rsid w:val="0038440C"/>
    <w:rsid w:val="00431EBE"/>
    <w:rsid w:val="004B6E26"/>
    <w:rsid w:val="005340ED"/>
    <w:rsid w:val="006D5FD0"/>
    <w:rsid w:val="00882787"/>
    <w:rsid w:val="009C49B4"/>
    <w:rsid w:val="00CE3E22"/>
    <w:rsid w:val="00D178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F795"/>
  <w15:docId w15:val="{C9F8B478-7423-453B-8B0B-F81917B4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178C4"/>
    <w:pPr>
      <w:ind w:left="720"/>
      <w:contextualSpacing/>
    </w:pPr>
  </w:style>
  <w:style w:type="paragraph" w:styleId="PlainText">
    <w:name w:val="Plain Text"/>
    <w:basedOn w:val="Normal"/>
    <w:link w:val="PlainTextChar"/>
    <w:uiPriority w:val="99"/>
    <w:unhideWhenUsed/>
    <w:rsid w:val="00D178C4"/>
    <w:pPr>
      <w:spacing w:line="240" w:lineRule="auto"/>
    </w:pPr>
    <w:rPr>
      <w:rFonts w:ascii="Consolas" w:eastAsiaTheme="minorHAnsi" w:hAnsi="Consolas" w:cs="Consolas"/>
      <w:sz w:val="21"/>
      <w:szCs w:val="21"/>
      <w:lang w:val="en-GB" w:eastAsia="en-US"/>
    </w:rPr>
  </w:style>
  <w:style w:type="character" w:customStyle="1" w:styleId="PlainTextChar">
    <w:name w:val="Plain Text Char"/>
    <w:basedOn w:val="DefaultParagraphFont"/>
    <w:link w:val="PlainText"/>
    <w:uiPriority w:val="99"/>
    <w:rsid w:val="00D178C4"/>
    <w:rPr>
      <w:rFonts w:ascii="Consolas" w:eastAsiaTheme="minorHAnsi" w:hAnsi="Consolas" w:cs="Consolas"/>
      <w:sz w:val="21"/>
      <w:szCs w:val="21"/>
      <w:lang w:val="en-GB" w:eastAsia="en-US"/>
    </w:rPr>
  </w:style>
  <w:style w:type="table" w:styleId="TableGrid">
    <w:name w:val="Table Grid"/>
    <w:basedOn w:val="TableNormal"/>
    <w:uiPriority w:val="39"/>
    <w:rsid w:val="00D178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FD0"/>
    <w:rPr>
      <w:color w:val="0000FF" w:themeColor="hyperlink"/>
      <w:u w:val="single"/>
    </w:rPr>
  </w:style>
  <w:style w:type="character" w:styleId="UnresolvedMention">
    <w:name w:val="Unresolved Mention"/>
    <w:basedOn w:val="DefaultParagraphFont"/>
    <w:uiPriority w:val="99"/>
    <w:semiHidden/>
    <w:unhideWhenUsed/>
    <w:rsid w:val="006D5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Budapest Urban Adventures</cp:lastModifiedBy>
  <cp:revision>3</cp:revision>
  <cp:lastPrinted>2019-07-02T05:56:00Z</cp:lastPrinted>
  <dcterms:created xsi:type="dcterms:W3CDTF">2019-12-16T16:32:00Z</dcterms:created>
  <dcterms:modified xsi:type="dcterms:W3CDTF">2019-12-16T16:35:00Z</dcterms:modified>
</cp:coreProperties>
</file>